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0BEFE4" w14:textId="3C7C2205" w:rsidR="001C0E38" w:rsidRPr="00E20DA8" w:rsidRDefault="00971269" w:rsidP="00DE282B">
      <w:pPr>
        <w:rPr>
          <w:rFonts w:ascii="Garamond" w:hAnsi="Garamond" w:cs="Arial"/>
          <w:b/>
          <w:bCs/>
          <w:color w:val="000000"/>
          <w:sz w:val="22"/>
          <w:szCs w:val="22"/>
        </w:rPr>
      </w:pPr>
      <w:r w:rsidRPr="00060F23">
        <w:rPr>
          <w:rFonts w:ascii="Garamond" w:hAnsi="Garamon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03AFA" wp14:editId="7631D09F">
                <wp:simplePos x="0" y="0"/>
                <wp:positionH relativeFrom="margin">
                  <wp:posOffset>-18415</wp:posOffset>
                </wp:positionH>
                <wp:positionV relativeFrom="paragraph">
                  <wp:posOffset>15240</wp:posOffset>
                </wp:positionV>
                <wp:extent cx="5032375" cy="352425"/>
                <wp:effectExtent l="25400" t="25400" r="2222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3524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B9F34" w14:textId="24FDB1C1" w:rsidR="00060F23" w:rsidRPr="00971269" w:rsidRDefault="00971269" w:rsidP="009F759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97126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 w:rsidR="00815BB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060F23" w:rsidRPr="0097126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15BB3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Human Physiology</w:t>
                            </w:r>
                          </w:p>
                          <w:p w14:paraId="57974842" w14:textId="77777777" w:rsidR="00060F23" w:rsidRPr="00060F23" w:rsidRDefault="00060F23" w:rsidP="009F759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03AF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45pt;margin-top:1.2pt;width:39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" filled="f" strokecolor="black [3213]" strokeweight="3pt">
                <v:stroke linestyle="thinThin"/>
                <v:textbox>
                  <w:txbxContent>
                    <w:p w14:paraId="2E7B9F34" w14:textId="24FDB1C1" w:rsidR="00060F23" w:rsidRPr="00971269" w:rsidRDefault="00971269" w:rsidP="009F759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97126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Unit </w:t>
                      </w:r>
                      <w:r w:rsidR="00815BB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9</w:t>
                      </w:r>
                      <w:r w:rsidR="00060F23" w:rsidRPr="0097126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815BB3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Human Physiology</w:t>
                      </w:r>
                    </w:p>
                    <w:p w14:paraId="57974842" w14:textId="77777777" w:rsidR="00060F23" w:rsidRPr="00060F23" w:rsidRDefault="00060F23" w:rsidP="009F7595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81061C" w14:textId="110FFAAA" w:rsidR="00815BB3" w:rsidRPr="00815BB3" w:rsidRDefault="00815BB3" w:rsidP="00815BB3">
      <w:pPr>
        <w:rPr>
          <w:rFonts w:ascii="Garamond" w:hAnsi="Garamond" w:cs="Arial"/>
          <w:b/>
          <w:i/>
          <w:iCs/>
          <w:color w:val="000000"/>
        </w:rPr>
        <w:sectPr w:rsidR="00815BB3" w:rsidRPr="00815BB3" w:rsidSect="008A16C3">
          <w:type w:val="continuous"/>
          <w:pgSz w:w="12240" w:h="15840"/>
          <w:pgMar w:top="504" w:right="648" w:bottom="504" w:left="648" w:header="720" w:footer="720" w:gutter="0"/>
          <w:cols w:num="2" w:space="720"/>
        </w:sectPr>
      </w:pPr>
    </w:p>
    <w:p w14:paraId="790193EA" w14:textId="2D1011F8" w:rsidR="00815BB3" w:rsidRDefault="00815BB3" w:rsidP="003B2686">
      <w:pPr>
        <w:outlineLvl w:val="0"/>
        <w:rPr>
          <w:rFonts w:ascii="Garamond" w:hAnsi="Garamond" w:cs="Arial"/>
          <w:b/>
          <w:i/>
          <w:iCs/>
          <w:color w:val="000000"/>
          <w:u w:val="single"/>
        </w:rPr>
      </w:pPr>
      <w:r w:rsidRPr="00060F23">
        <w:rPr>
          <w:rFonts w:ascii="Garamond" w:hAnsi="Garamond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E7080" wp14:editId="45F54E9B">
                <wp:simplePos x="0" y="0"/>
                <wp:positionH relativeFrom="margin">
                  <wp:posOffset>5130800</wp:posOffset>
                </wp:positionH>
                <wp:positionV relativeFrom="paragraph">
                  <wp:posOffset>-131445</wp:posOffset>
                </wp:positionV>
                <wp:extent cx="1938655" cy="1598295"/>
                <wp:effectExtent l="0" t="0" r="17145" b="273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15982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953A0" w14:textId="77777777" w:rsidR="00E20DA8" w:rsidRPr="00971269" w:rsidRDefault="00E20DA8" w:rsidP="00286D02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71269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Subtopics:</w:t>
                            </w:r>
                          </w:p>
                          <w:p w14:paraId="219B5805" w14:textId="10D25F54" w:rsidR="00931BD4" w:rsidRDefault="00815BB3" w:rsidP="00931BD4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6.1 Digestion &amp; Absorption</w:t>
                            </w:r>
                          </w:p>
                          <w:p w14:paraId="339907F0" w14:textId="411148BC" w:rsidR="00815BB3" w:rsidRDefault="00815BB3" w:rsidP="00931BD4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6.2 The Blood System</w:t>
                            </w:r>
                          </w:p>
                          <w:p w14:paraId="719FC486" w14:textId="1F4C3543" w:rsidR="00815BB3" w:rsidRDefault="00815BB3" w:rsidP="00931BD4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6.3 Defense Against Infectious Disease</w:t>
                            </w:r>
                          </w:p>
                          <w:p w14:paraId="4F202585" w14:textId="356A72F7" w:rsidR="00815BB3" w:rsidRDefault="00815BB3" w:rsidP="00931BD4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6.4 Gas Exchange</w:t>
                            </w:r>
                          </w:p>
                          <w:p w14:paraId="2D6C2DA2" w14:textId="0FB564B7" w:rsidR="00815BB3" w:rsidRDefault="00815BB3" w:rsidP="00931BD4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6.5 Neurons &amp; Synapses</w:t>
                            </w:r>
                          </w:p>
                          <w:p w14:paraId="2A1F5966" w14:textId="3CE57EF9" w:rsidR="00815BB3" w:rsidRDefault="00815BB3" w:rsidP="00931BD4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6.6 Hormones, Homeostasis, and Reproduction</w:t>
                            </w:r>
                          </w:p>
                          <w:p w14:paraId="49A40BEE" w14:textId="77777777" w:rsidR="00815BB3" w:rsidRPr="00971269" w:rsidRDefault="00815BB3" w:rsidP="00931BD4">
                            <w:pP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7250EF" w14:textId="77777777" w:rsidR="00E20DA8" w:rsidRPr="00060F23" w:rsidRDefault="00E20DA8" w:rsidP="00E20DA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7080" id="Text Box 2" o:spid="_x0000_s1027" type="#_x0000_t202" style="position:absolute;margin-left:404pt;margin-top:-10.3pt;width:152.65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" fillcolor="white [3201]" strokecolor="black [3200]" strokeweight="2pt">
                <v:textbox>
                  <w:txbxContent>
                    <w:p w14:paraId="034953A0" w14:textId="77777777" w:rsidR="00E20DA8" w:rsidRPr="00971269" w:rsidRDefault="00E20DA8" w:rsidP="00286D02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71269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Subtopics:</w:t>
                      </w:r>
                    </w:p>
                    <w:p w14:paraId="219B5805" w14:textId="10D25F54" w:rsidR="00931BD4" w:rsidRDefault="00815BB3" w:rsidP="00931BD4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6.1 Digestion &amp; Absorption</w:t>
                      </w:r>
                    </w:p>
                    <w:p w14:paraId="339907F0" w14:textId="411148BC" w:rsidR="00815BB3" w:rsidRDefault="00815BB3" w:rsidP="00931BD4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6.2 The Blood System</w:t>
                      </w:r>
                    </w:p>
                    <w:p w14:paraId="719FC486" w14:textId="1F4C3543" w:rsidR="00815BB3" w:rsidRDefault="00815BB3" w:rsidP="00931BD4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6.3 Defense Against Infectious Disease</w:t>
                      </w:r>
                    </w:p>
                    <w:p w14:paraId="4F202585" w14:textId="356A72F7" w:rsidR="00815BB3" w:rsidRDefault="00815BB3" w:rsidP="00931BD4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6.4 Gas Exchange</w:t>
                      </w:r>
                    </w:p>
                    <w:p w14:paraId="2D6C2DA2" w14:textId="0FB564B7" w:rsidR="00815BB3" w:rsidRDefault="00815BB3" w:rsidP="00931BD4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6.5 Neurons &amp; Synapses</w:t>
                      </w:r>
                    </w:p>
                    <w:p w14:paraId="2A1F5966" w14:textId="3CE57EF9" w:rsidR="00815BB3" w:rsidRDefault="00815BB3" w:rsidP="00931BD4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6.6 Hormones, Homeostasis, and Reproduction</w:t>
                      </w:r>
                    </w:p>
                    <w:p w14:paraId="49A40BEE" w14:textId="77777777" w:rsidR="00815BB3" w:rsidRPr="00971269" w:rsidRDefault="00815BB3" w:rsidP="00931BD4">
                      <w:pP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B7250EF" w14:textId="77777777" w:rsidR="00E20DA8" w:rsidRPr="00060F23" w:rsidRDefault="00E20DA8" w:rsidP="00E20DA8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DE7671" w14:textId="50D43BA9" w:rsidR="001C0E38" w:rsidRPr="00971269" w:rsidRDefault="001C0E38" w:rsidP="003B2686">
      <w:pPr>
        <w:outlineLvl w:val="0"/>
        <w:rPr>
          <w:rFonts w:ascii="Garamond" w:hAnsi="Garamond" w:cs="Arial"/>
          <w:b/>
          <w:i/>
          <w:iCs/>
          <w:color w:val="000000"/>
          <w:u w:val="single"/>
        </w:rPr>
      </w:pPr>
      <w:r w:rsidRPr="00971269">
        <w:rPr>
          <w:rFonts w:ascii="Garamond" w:hAnsi="Garamond" w:cs="Arial"/>
          <w:b/>
          <w:i/>
          <w:iCs/>
          <w:color w:val="000000"/>
          <w:u w:val="single"/>
        </w:rPr>
        <w:t>Major Understandings, Applications &amp; Skills</w:t>
      </w:r>
      <w:r w:rsidR="00815BB3">
        <w:rPr>
          <w:rFonts w:ascii="Garamond" w:hAnsi="Garamond" w:cs="Arial"/>
          <w:b/>
          <w:i/>
          <w:iCs/>
          <w:color w:val="000000"/>
          <w:u w:val="single"/>
        </w:rPr>
        <w:t xml:space="preserve"> </w:t>
      </w:r>
      <w:r w:rsidR="00286D02" w:rsidRPr="00971269">
        <w:rPr>
          <w:rFonts w:ascii="Garamond" w:hAnsi="Garamond" w:cs="Arial"/>
          <w:b/>
          <w:i/>
          <w:iCs/>
          <w:color w:val="000000"/>
          <w:u w:val="single"/>
        </w:rPr>
        <w:t>(Study Guide)</w:t>
      </w:r>
      <w:r w:rsidR="00944D27" w:rsidRPr="00971269">
        <w:rPr>
          <w:rFonts w:ascii="Garamond" w:hAnsi="Garamond" w:cs="Arial"/>
          <w:b/>
          <w:i/>
          <w:iCs/>
          <w:color w:val="000000"/>
          <w:u w:val="single"/>
        </w:rPr>
        <w:t>:</w:t>
      </w:r>
    </w:p>
    <w:p w14:paraId="1346DFF9" w14:textId="77777777" w:rsidR="00931BD4" w:rsidRDefault="00931BD4" w:rsidP="00815BB3">
      <w:pPr>
        <w:rPr>
          <w:rFonts w:ascii="Garamond" w:hAnsi="Garamond" w:cs="Arial"/>
        </w:rPr>
      </w:pPr>
    </w:p>
    <w:p w14:paraId="246D3FDD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i/>
          <w:iCs/>
          <w:color w:val="000000"/>
          <w:sz w:val="20"/>
          <w:szCs w:val="20"/>
        </w:rPr>
        <w:t>Digestion &amp; Absorption (6.1)</w:t>
      </w:r>
    </w:p>
    <w:p w14:paraId="0E37D49C" w14:textId="6ED57D7A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Proficient:</w:t>
      </w:r>
    </w:p>
    <w:p w14:paraId="0EE4178D" w14:textId="77777777" w:rsidR="00815BB3" w:rsidRPr="00D636CB" w:rsidRDefault="00815BB3" w:rsidP="00815BB3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 contraction of circular and longitudinal muscle of the small intestine mixes the food with enzymes and moves it along the gut.</w:t>
      </w:r>
    </w:p>
    <w:p w14:paraId="5F683C82" w14:textId="77777777" w:rsidR="00815BB3" w:rsidRPr="00D636CB" w:rsidRDefault="00815BB3" w:rsidP="00815BB3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 pancreas secretes enzymes into the lumen of the small intestine.</w:t>
      </w:r>
    </w:p>
    <w:p w14:paraId="3CE64196" w14:textId="77777777" w:rsidR="00815BB3" w:rsidRPr="00D636CB" w:rsidRDefault="00815BB3" w:rsidP="00815BB3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Enzymes digest most macromolecules in food into monomers in the small intestine.</w:t>
      </w:r>
    </w:p>
    <w:p w14:paraId="686EE2B8" w14:textId="77777777" w:rsidR="00815BB3" w:rsidRPr="00D636CB" w:rsidRDefault="00815BB3" w:rsidP="00815BB3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Villi increase the surface area of epithelium over which absorption is carried out.</w:t>
      </w:r>
    </w:p>
    <w:p w14:paraId="00FC94C6" w14:textId="77777777" w:rsidR="00815BB3" w:rsidRPr="00D636CB" w:rsidRDefault="00815BB3" w:rsidP="00815BB3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Villi absorb monomers formed by digestion as well as mineral ions and vitamins.</w:t>
      </w:r>
    </w:p>
    <w:p w14:paraId="74E420EE" w14:textId="77777777" w:rsidR="00815BB3" w:rsidRPr="00D636CB" w:rsidRDefault="00815BB3" w:rsidP="00815BB3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Different methods of membrane transport are required to absorb different nutrients.</w:t>
      </w:r>
    </w:p>
    <w:p w14:paraId="6ED042B8" w14:textId="0F3BA41D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Exceeds:</w:t>
      </w:r>
    </w:p>
    <w:p w14:paraId="469C86C1" w14:textId="77777777" w:rsidR="00815BB3" w:rsidRPr="00D636CB" w:rsidRDefault="00815BB3" w:rsidP="00815BB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Processes occurring in the small intestine that result in the digestion of starch and transport of the products of digestion to the liver.</w:t>
      </w:r>
    </w:p>
    <w:p w14:paraId="7DEA61F7" w14:textId="77777777" w:rsidR="00815BB3" w:rsidRPr="00D636CB" w:rsidRDefault="00815BB3" w:rsidP="00815BB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Use of dialysis tubing to model absorption of digested food in the intestine.</w:t>
      </w:r>
    </w:p>
    <w:p w14:paraId="23BD485A" w14:textId="77777777" w:rsidR="00815BB3" w:rsidRPr="00D636CB" w:rsidRDefault="00815BB3" w:rsidP="00815BB3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Skill: Production of an annotated diagram of the digestive system.</w:t>
      </w:r>
    </w:p>
    <w:p w14:paraId="2F8D75D8" w14:textId="77777777" w:rsidR="00815BB3" w:rsidRPr="00D636CB" w:rsidRDefault="00815BB3" w:rsidP="00815BB3">
      <w:pPr>
        <w:pStyle w:val="NormalWeb"/>
        <w:numPr>
          <w:ilvl w:val="0"/>
          <w:numId w:val="31"/>
        </w:numPr>
        <w:spacing w:before="0" w:beforeAutospacing="0" w:after="26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Skill: Identification of tissue layers in transverse sections of the small intestine viewed with a microscope or in a micrograph.</w:t>
      </w:r>
    </w:p>
    <w:p w14:paraId="09CCC43C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i/>
          <w:iCs/>
          <w:color w:val="000000"/>
          <w:sz w:val="20"/>
          <w:szCs w:val="20"/>
        </w:rPr>
        <w:t>The Blood System (6.2)</w:t>
      </w:r>
    </w:p>
    <w:p w14:paraId="0F90F96E" w14:textId="379CFC12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Proficient:</w:t>
      </w:r>
    </w:p>
    <w:p w14:paraId="47BDBD50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Arteries convey blood at high pressure from the ventricles to the tissues of the body.</w:t>
      </w:r>
    </w:p>
    <w:p w14:paraId="5514836C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 xml:space="preserve">Arteries have muscle cells and elastic </w:t>
      </w:r>
      <w:proofErr w:type="spellStart"/>
      <w:r w:rsidRPr="00D636CB">
        <w:rPr>
          <w:rFonts w:ascii="Garamond" w:hAnsi="Garamond" w:cs="Arial"/>
          <w:color w:val="000000"/>
          <w:sz w:val="20"/>
          <w:szCs w:val="20"/>
        </w:rPr>
        <w:t>fibres</w:t>
      </w:r>
      <w:proofErr w:type="spellEnd"/>
      <w:r w:rsidRPr="00D636CB">
        <w:rPr>
          <w:rFonts w:ascii="Garamond" w:hAnsi="Garamond" w:cs="Arial"/>
          <w:color w:val="000000"/>
          <w:sz w:val="20"/>
          <w:szCs w:val="20"/>
        </w:rPr>
        <w:t xml:space="preserve"> in their walls.</w:t>
      </w:r>
    </w:p>
    <w:p w14:paraId="0F02AC84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 xml:space="preserve">The muscle and elastic </w:t>
      </w:r>
      <w:proofErr w:type="spellStart"/>
      <w:r w:rsidRPr="00D636CB">
        <w:rPr>
          <w:rFonts w:ascii="Garamond" w:hAnsi="Garamond" w:cs="Arial"/>
          <w:color w:val="000000"/>
          <w:sz w:val="20"/>
          <w:szCs w:val="20"/>
        </w:rPr>
        <w:t>fibres</w:t>
      </w:r>
      <w:proofErr w:type="spellEnd"/>
      <w:r w:rsidRPr="00D636CB">
        <w:rPr>
          <w:rFonts w:ascii="Garamond" w:hAnsi="Garamond" w:cs="Arial"/>
          <w:color w:val="000000"/>
          <w:sz w:val="20"/>
          <w:szCs w:val="20"/>
        </w:rPr>
        <w:t xml:space="preserve"> assist in maintaining blood pressure between pump cycles.</w:t>
      </w:r>
    </w:p>
    <w:p w14:paraId="74A0F51A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Blood flows through tissues in capillaries. Capillaries have permeable walls that allow exchange of materials between cells in the tissue and the blood in the capillary.</w:t>
      </w:r>
    </w:p>
    <w:p w14:paraId="5DE7ECA4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Veins collect blood at low pressure from the tissues of the body and return it to the atria of the heart.</w:t>
      </w:r>
    </w:p>
    <w:p w14:paraId="256E35B5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Valves in veins and the heart ensure circulation of blood by preventing backflow.</w:t>
      </w:r>
    </w:p>
    <w:p w14:paraId="100F2A56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There is a separate circulation for the lungs.</w:t>
      </w:r>
    </w:p>
    <w:p w14:paraId="30D7E6F5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 heart beat is initiated by a group of specialized muscle cells in the right atrium called the sinoatrial node.</w:t>
      </w:r>
    </w:p>
    <w:p w14:paraId="65C403F1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 sinoatrial node acts as a pacemaker.</w:t>
      </w:r>
    </w:p>
    <w:p w14:paraId="2BD82492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 sinoatrial node sends out an electrical signal that stimulates contraction as it is propagated through the walls of the atria and then the walls of the ventricles.</w:t>
      </w:r>
    </w:p>
    <w:p w14:paraId="1DFFBDB9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 heart rate can be increased or decreased by impulses brought to the heart through two nerves from the medulla of the brain.</w:t>
      </w:r>
    </w:p>
    <w:p w14:paraId="771E1D06" w14:textId="77777777" w:rsidR="00815BB3" w:rsidRPr="00D636CB" w:rsidRDefault="00815BB3" w:rsidP="00815BB3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Epinephrine increases the heart rate to prepare for vigorous physical activity.</w:t>
      </w:r>
    </w:p>
    <w:p w14:paraId="594C5F92" w14:textId="1C7F08F2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Exceeds:</w:t>
      </w:r>
    </w:p>
    <w:p w14:paraId="61FB4F8F" w14:textId="77777777" w:rsidR="00815BB3" w:rsidRPr="00D636CB" w:rsidRDefault="00815BB3" w:rsidP="00815BB3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William Harvey’s discovery of the circulation of the blood with the heart acting as the pump.</w:t>
      </w:r>
    </w:p>
    <w:p w14:paraId="012813E5" w14:textId="77777777" w:rsidR="00815BB3" w:rsidRPr="00D636CB" w:rsidRDefault="00815BB3" w:rsidP="00815BB3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Pressure changes in the left atrium, left ventricle and aorta during the cardiac cycle.</w:t>
      </w:r>
    </w:p>
    <w:p w14:paraId="798FDDBA" w14:textId="77777777" w:rsidR="00815BB3" w:rsidRPr="00D636CB" w:rsidRDefault="00815BB3" w:rsidP="00815BB3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Causes and consequences of occlusion of the coronary arteries.</w:t>
      </w:r>
    </w:p>
    <w:p w14:paraId="1F3A28DA" w14:textId="77777777" w:rsidR="00815BB3" w:rsidRPr="00D636CB" w:rsidRDefault="00815BB3" w:rsidP="00815BB3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Skill: Identification of blood vessels as arteries, capillaries or veins from the structure of their walls.</w:t>
      </w:r>
    </w:p>
    <w:p w14:paraId="153DF104" w14:textId="77777777" w:rsidR="00815BB3" w:rsidRPr="00D636CB" w:rsidRDefault="00815BB3" w:rsidP="00815BB3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Skill: Recognition of the chambers and valves of the heart and the blood vessels connected to it in dissected hearts or in diagrams of heart structure.</w:t>
      </w:r>
    </w:p>
    <w:p w14:paraId="006F80C4" w14:textId="77777777" w:rsidR="00815BB3" w:rsidRPr="00D636CB" w:rsidRDefault="00815BB3" w:rsidP="00815BB3">
      <w:pPr>
        <w:rPr>
          <w:rFonts w:ascii="Garamond" w:eastAsia="Times New Roman" w:hAnsi="Garamond"/>
          <w:sz w:val="20"/>
          <w:szCs w:val="20"/>
        </w:rPr>
      </w:pPr>
    </w:p>
    <w:p w14:paraId="50AB9E84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i/>
          <w:iCs/>
          <w:color w:val="000000"/>
          <w:sz w:val="20"/>
          <w:szCs w:val="20"/>
        </w:rPr>
        <w:t>Defense Against Infectious Diseases (6.3)</w:t>
      </w:r>
    </w:p>
    <w:p w14:paraId="62ED1A73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Proficient:</w:t>
      </w:r>
    </w:p>
    <w:p w14:paraId="3D1C93AE" w14:textId="6D407931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The skin and mucous membranes form a primary defense against pathogens that cause infectious disease.</w:t>
      </w:r>
    </w:p>
    <w:p w14:paraId="0C5A5541" w14:textId="77777777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Cuts in the skin are sealed by blood clotting.</w:t>
      </w:r>
    </w:p>
    <w:p w14:paraId="00854654" w14:textId="77777777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Clotting factors are released from platelets.</w:t>
      </w:r>
    </w:p>
    <w:p w14:paraId="13E7C256" w14:textId="77777777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The cascade results in the rapid conversion of fibrinogen to fibrin by thrombin.</w:t>
      </w:r>
    </w:p>
    <w:p w14:paraId="3D170B1A" w14:textId="77777777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Ingestion of pathogens by phagocytic white blood cells gives non-specific immunity to diseases.</w:t>
      </w:r>
    </w:p>
    <w:p w14:paraId="3811A9B8" w14:textId="77777777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Production of antibodies by lymphocytes in response to particular pathogens gives specific immunity.</w:t>
      </w:r>
    </w:p>
    <w:p w14:paraId="18A8BBBB" w14:textId="77777777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Antibiotics block processes that occur in prokaryotic cells but not in eukaryotic cells.</w:t>
      </w:r>
    </w:p>
    <w:p w14:paraId="1C36BE24" w14:textId="77777777" w:rsidR="00815BB3" w:rsidRPr="00D636CB" w:rsidRDefault="00815BB3" w:rsidP="00815BB3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Viruses lack a metabolism and cannot therefore be treated with antibiotics. Some strains of bacteria have evolved with genes that confer resistance to antibiotics and some strains of bacteria have multiple resistance.</w:t>
      </w:r>
    </w:p>
    <w:p w14:paraId="7B29304F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Exceeds:</w:t>
      </w:r>
    </w:p>
    <w:p w14:paraId="762F409B" w14:textId="77777777" w:rsidR="00815BB3" w:rsidRPr="00D636CB" w:rsidRDefault="00815BB3" w:rsidP="00815BB3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Application: Causes and consequences of blood clot formation in coronary arteries.</w:t>
      </w:r>
    </w:p>
    <w:p w14:paraId="0DCE6888" w14:textId="77777777" w:rsidR="00815BB3" w:rsidRPr="00D636CB" w:rsidRDefault="00815BB3" w:rsidP="00815BB3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lastRenderedPageBreak/>
        <w:t>Application: Florey and Chain’s experiments to test penicillin on bacterial infections in mice.</w:t>
      </w:r>
    </w:p>
    <w:p w14:paraId="428CE460" w14:textId="77777777" w:rsidR="00815BB3" w:rsidRPr="00D636CB" w:rsidRDefault="00815BB3" w:rsidP="00815BB3">
      <w:pPr>
        <w:pStyle w:val="NormalWeb"/>
        <w:numPr>
          <w:ilvl w:val="0"/>
          <w:numId w:val="36"/>
        </w:numPr>
        <w:spacing w:before="0" w:beforeAutospacing="0" w:after="26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Application: Effects of HIV on the immune system and methods of transmission.</w:t>
      </w:r>
    </w:p>
    <w:p w14:paraId="32220ED8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i/>
          <w:iCs/>
          <w:color w:val="000000"/>
          <w:sz w:val="20"/>
          <w:szCs w:val="20"/>
        </w:rPr>
        <w:t>Gas Exchange (6.4)</w:t>
      </w:r>
    </w:p>
    <w:p w14:paraId="5FA03162" w14:textId="7532DA41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Proficient:</w:t>
      </w:r>
    </w:p>
    <w:p w14:paraId="1F93704B" w14:textId="77777777" w:rsidR="00815BB3" w:rsidRPr="00D636CB" w:rsidRDefault="00815BB3" w:rsidP="00815BB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Ventilation maintains concentration gradients of oxygen and carbon dioxide between air in alveoli and blood flowing in adjacent capillaries.</w:t>
      </w:r>
    </w:p>
    <w:p w14:paraId="7647B21A" w14:textId="77777777" w:rsidR="00815BB3" w:rsidRPr="00D636CB" w:rsidRDefault="00815BB3" w:rsidP="00815BB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 xml:space="preserve">Type I </w:t>
      </w:r>
      <w:proofErr w:type="spellStart"/>
      <w:r w:rsidRPr="00D636CB">
        <w:rPr>
          <w:rFonts w:ascii="Garamond" w:hAnsi="Garamond" w:cs="Arial"/>
          <w:color w:val="000000"/>
          <w:sz w:val="20"/>
          <w:szCs w:val="20"/>
        </w:rPr>
        <w:t>pneumocytes</w:t>
      </w:r>
      <w:proofErr w:type="spellEnd"/>
      <w:r w:rsidRPr="00D636CB">
        <w:rPr>
          <w:rFonts w:ascii="Garamond" w:hAnsi="Garamond" w:cs="Arial"/>
          <w:color w:val="000000"/>
          <w:sz w:val="20"/>
          <w:szCs w:val="20"/>
        </w:rPr>
        <w:t xml:space="preserve"> are extremely thin alveolar cells that are adapted to carry out gas exchange.</w:t>
      </w:r>
    </w:p>
    <w:p w14:paraId="37888CE0" w14:textId="77777777" w:rsidR="00815BB3" w:rsidRPr="00D636CB" w:rsidRDefault="00815BB3" w:rsidP="00815BB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 xml:space="preserve">Type II </w:t>
      </w:r>
      <w:proofErr w:type="spellStart"/>
      <w:r w:rsidRPr="00D636CB">
        <w:rPr>
          <w:rFonts w:ascii="Garamond" w:hAnsi="Garamond" w:cs="Arial"/>
          <w:color w:val="000000"/>
          <w:sz w:val="20"/>
          <w:szCs w:val="20"/>
        </w:rPr>
        <w:t>pneumocytes</w:t>
      </w:r>
      <w:proofErr w:type="spellEnd"/>
      <w:r w:rsidRPr="00D636CB">
        <w:rPr>
          <w:rFonts w:ascii="Garamond" w:hAnsi="Garamond" w:cs="Arial"/>
          <w:color w:val="000000"/>
          <w:sz w:val="20"/>
          <w:szCs w:val="20"/>
        </w:rPr>
        <w:t xml:space="preserve"> secrete a solution containing surfactant that creates a moist surface inside the alveoli to prevent the sides of the alveolus adhering to each other by reducing surface tension.</w:t>
      </w:r>
    </w:p>
    <w:p w14:paraId="0C9149EA" w14:textId="77777777" w:rsidR="00815BB3" w:rsidRPr="00D636CB" w:rsidRDefault="00815BB3" w:rsidP="00815BB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Air is carried to the lungs in the trachea and bronchi and then to the alveoli in bronchioles.</w:t>
      </w:r>
    </w:p>
    <w:p w14:paraId="3CCD55FF" w14:textId="77777777" w:rsidR="00815BB3" w:rsidRPr="00D636CB" w:rsidRDefault="00815BB3" w:rsidP="00815BB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Muscle contractions cause the pressure changes inside the thorax that force air in and out of the lungs to ventilate them.</w:t>
      </w:r>
    </w:p>
    <w:p w14:paraId="2C68F61F" w14:textId="77777777" w:rsidR="00815BB3" w:rsidRPr="00D636CB" w:rsidRDefault="00815BB3" w:rsidP="00815BB3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Different muscles are required for inspiration and expiration because muscles only do work when they contract.</w:t>
      </w:r>
    </w:p>
    <w:p w14:paraId="51B6DEF9" w14:textId="3AEBF61C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Exceeds:</w:t>
      </w:r>
    </w:p>
    <w:p w14:paraId="6F94DCE2" w14:textId="77777777" w:rsidR="00815BB3" w:rsidRPr="00D636CB" w:rsidRDefault="00815BB3" w:rsidP="00815BB3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Causes and consequences of lung cancer.</w:t>
      </w:r>
    </w:p>
    <w:p w14:paraId="3CEAAF8E" w14:textId="77777777" w:rsidR="00815BB3" w:rsidRPr="00D636CB" w:rsidRDefault="00815BB3" w:rsidP="00815BB3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Causes and consequences of emphysema.</w:t>
      </w:r>
    </w:p>
    <w:p w14:paraId="125DB255" w14:textId="77777777" w:rsidR="00815BB3" w:rsidRPr="00D636CB" w:rsidRDefault="00815BB3" w:rsidP="00815BB3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External and internal intercostal muscles, and diaphragm and abdominal muscles as examples of antagonistic muscle action.</w:t>
      </w:r>
    </w:p>
    <w:p w14:paraId="2F8F0EE4" w14:textId="77777777" w:rsidR="00815BB3" w:rsidRPr="00D636CB" w:rsidRDefault="00815BB3" w:rsidP="00815BB3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Skill: Monitoring of ventilation in humans at rest and after mild and vigorous exercise. (Practical 6)</w:t>
      </w:r>
    </w:p>
    <w:p w14:paraId="1E3B1A85" w14:textId="77777777" w:rsidR="00815BB3" w:rsidRPr="00D636CB" w:rsidRDefault="00815BB3" w:rsidP="00815BB3">
      <w:pPr>
        <w:rPr>
          <w:rFonts w:ascii="Garamond" w:eastAsia="Times New Roman" w:hAnsi="Garamond"/>
          <w:sz w:val="20"/>
          <w:szCs w:val="20"/>
        </w:rPr>
      </w:pPr>
    </w:p>
    <w:p w14:paraId="5C75240D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i/>
          <w:iCs/>
          <w:color w:val="000000"/>
          <w:sz w:val="20"/>
          <w:szCs w:val="20"/>
        </w:rPr>
        <w:t>Neurons &amp; Synapses (6.5)</w:t>
      </w:r>
    </w:p>
    <w:p w14:paraId="14F4E85B" w14:textId="77777777" w:rsidR="00815BB3" w:rsidRPr="00D636CB" w:rsidRDefault="00815BB3" w:rsidP="00D636CB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Proficient:</w:t>
      </w:r>
    </w:p>
    <w:p w14:paraId="1282B88A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Neurons transmit electrical impulses.</w:t>
      </w:r>
    </w:p>
    <w:p w14:paraId="3BEE3291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 xml:space="preserve">The myelination of nerve </w:t>
      </w:r>
      <w:proofErr w:type="spellStart"/>
      <w:r w:rsidRPr="00D636CB">
        <w:rPr>
          <w:rFonts w:ascii="Garamond" w:hAnsi="Garamond" w:cs="Arial"/>
          <w:color w:val="000000"/>
          <w:sz w:val="20"/>
          <w:szCs w:val="20"/>
        </w:rPr>
        <w:t>fibres</w:t>
      </w:r>
      <w:proofErr w:type="spellEnd"/>
      <w:r w:rsidRPr="00D636CB">
        <w:rPr>
          <w:rFonts w:ascii="Garamond" w:hAnsi="Garamond" w:cs="Arial"/>
          <w:color w:val="000000"/>
          <w:sz w:val="20"/>
          <w:szCs w:val="20"/>
        </w:rPr>
        <w:t xml:space="preserve"> allows for </w:t>
      </w:r>
      <w:proofErr w:type="spellStart"/>
      <w:r w:rsidRPr="00D636CB">
        <w:rPr>
          <w:rFonts w:ascii="Garamond" w:hAnsi="Garamond" w:cs="Arial"/>
          <w:color w:val="000000"/>
          <w:sz w:val="20"/>
          <w:szCs w:val="20"/>
        </w:rPr>
        <w:t>saltatory</w:t>
      </w:r>
      <w:proofErr w:type="spellEnd"/>
      <w:r w:rsidRPr="00D636CB">
        <w:rPr>
          <w:rFonts w:ascii="Garamond" w:hAnsi="Garamond" w:cs="Arial"/>
          <w:color w:val="000000"/>
          <w:sz w:val="20"/>
          <w:szCs w:val="20"/>
        </w:rPr>
        <w:t xml:space="preserve"> conduction.</w:t>
      </w:r>
    </w:p>
    <w:p w14:paraId="3C16B380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Neurons pump sodium and potassium ions across their membranes to generate a resting potential.</w:t>
      </w:r>
    </w:p>
    <w:p w14:paraId="4DF112A3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An action potential consists of depolarization and repolarization of the neuron.</w:t>
      </w:r>
    </w:p>
    <w:p w14:paraId="3464C897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Nerve impulses are action potentials propagated along the axons of neurons.</w:t>
      </w:r>
    </w:p>
    <w:p w14:paraId="19700660" w14:textId="42F0AB93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Propagation of nerve impulses is the result of local currents that cause each successive part of the axon to reach the threshold potential.</w:t>
      </w:r>
    </w:p>
    <w:p w14:paraId="79B14938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Synapses are junctions between neurons and between neurons and receptor or effector cells.</w:t>
      </w:r>
    </w:p>
    <w:p w14:paraId="2152D9F7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When presynaptic neurons are depolarized they release a neurotransmitter into the synapse.</w:t>
      </w:r>
    </w:p>
    <w:p w14:paraId="786E0465" w14:textId="77777777" w:rsidR="00815BB3" w:rsidRPr="00D636CB" w:rsidRDefault="00815BB3" w:rsidP="00D636CB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 nerve impulse is only initiated if the threshold potential is reached.</w:t>
      </w:r>
    </w:p>
    <w:p w14:paraId="3011644A" w14:textId="77777777" w:rsidR="00D636CB" w:rsidRPr="00D636CB" w:rsidRDefault="00815BB3" w:rsidP="00D636CB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Exceeds:</w:t>
      </w:r>
    </w:p>
    <w:p w14:paraId="4AFA7420" w14:textId="26414420" w:rsidR="00D636CB" w:rsidRPr="00D636CB" w:rsidRDefault="00815BB3" w:rsidP="00D636CB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Application: Secretion and reabsorption of acetylcholine by neurons at synapses.</w:t>
      </w:r>
    </w:p>
    <w:p w14:paraId="6919B872" w14:textId="0545C400" w:rsidR="00815BB3" w:rsidRPr="00D636CB" w:rsidRDefault="00815BB3" w:rsidP="00D636CB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Application: Blocking of synaptic transmission at cholinergic synapses in insects by binding of neonicotinoid pesticides to acetylcholine receptors.</w:t>
      </w:r>
    </w:p>
    <w:p w14:paraId="1AC5EEBE" w14:textId="77777777" w:rsidR="00815BB3" w:rsidRPr="00D636CB" w:rsidRDefault="00815BB3" w:rsidP="00D636CB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Garamond" w:hAnsi="Garamond" w:cs="Arial"/>
          <w:iCs/>
          <w:color w:val="000000"/>
          <w:sz w:val="20"/>
          <w:szCs w:val="20"/>
        </w:rPr>
      </w:pPr>
      <w:r w:rsidRPr="00D636CB">
        <w:rPr>
          <w:rFonts w:ascii="Garamond" w:hAnsi="Garamond" w:cs="Arial"/>
          <w:iCs/>
          <w:color w:val="000000"/>
          <w:sz w:val="20"/>
          <w:szCs w:val="20"/>
        </w:rPr>
        <w:t>Skill: Analysis of oscilloscope traces showing resting potentials and action potentials.</w:t>
      </w:r>
    </w:p>
    <w:p w14:paraId="3664B622" w14:textId="77777777" w:rsidR="00815BB3" w:rsidRPr="00D636CB" w:rsidRDefault="00815BB3" w:rsidP="00D636CB">
      <w:pPr>
        <w:rPr>
          <w:rFonts w:ascii="Garamond" w:eastAsia="Times New Roman" w:hAnsi="Garamond"/>
          <w:sz w:val="20"/>
          <w:szCs w:val="20"/>
        </w:rPr>
      </w:pPr>
    </w:p>
    <w:p w14:paraId="50ABF84A" w14:textId="77777777" w:rsidR="00815BB3" w:rsidRPr="00D636CB" w:rsidRDefault="00815BB3" w:rsidP="00815BB3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i/>
          <w:iCs/>
          <w:color w:val="000000"/>
          <w:sz w:val="20"/>
          <w:szCs w:val="20"/>
        </w:rPr>
        <w:t>Hormones, Metabolism, Homeostasis, and Reproduction (6.6)</w:t>
      </w:r>
    </w:p>
    <w:p w14:paraId="706102BA" w14:textId="77777777" w:rsidR="00815BB3" w:rsidRPr="00D636CB" w:rsidRDefault="00815BB3" w:rsidP="00D636CB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Proficient:</w:t>
      </w:r>
    </w:p>
    <w:p w14:paraId="54B27D39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Insulin and glucagon are secreted by β and α cells of the pancreas respectively to control blood glucose concentration.</w:t>
      </w:r>
    </w:p>
    <w:p w14:paraId="5E7AE406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Thyroxin is secreted by the thyroid gland to regulate the metabolic rate and help control body temperature.</w:t>
      </w:r>
    </w:p>
    <w:p w14:paraId="2B8A9EBC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Leptin is secreted by cells in adipose tissue and acts on the hypothalamus of the brain to inhibit appetite.</w:t>
      </w:r>
    </w:p>
    <w:p w14:paraId="7FF862FE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Melatonin is secreted by the pineal gland to control circadian rhythms.</w:t>
      </w:r>
    </w:p>
    <w:p w14:paraId="76FA9C29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 gene on the Y chromosome causes embryonic gonads to develop as testes and secrete testosterone.</w:t>
      </w:r>
    </w:p>
    <w:p w14:paraId="0745D4B2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Testosterone causes pre-natal development of male genitalia and both sperm production and development of male secondary sexual characteristics during puberty.</w:t>
      </w:r>
    </w:p>
    <w:p w14:paraId="1CFD77A0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Estrogen and progesterone cause pre-natal development of female reproductive organs and female secondary sexual characteristics during puberty.</w:t>
      </w:r>
    </w:p>
    <w:p w14:paraId="42E2E920" w14:textId="77777777" w:rsidR="00815BB3" w:rsidRPr="00D636CB" w:rsidRDefault="00815BB3" w:rsidP="00D636CB">
      <w:pPr>
        <w:pStyle w:val="NormalWeb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The menstrual cycle is controlled by negative and positive feedback mechanisms involving ovarian and pituitary hormones.</w:t>
      </w:r>
    </w:p>
    <w:p w14:paraId="16164CB7" w14:textId="77777777" w:rsidR="00815BB3" w:rsidRPr="00D636CB" w:rsidRDefault="00815BB3" w:rsidP="00D636CB">
      <w:pPr>
        <w:pStyle w:val="NormalWeb"/>
        <w:spacing w:before="0" w:beforeAutospacing="0" w:after="0" w:afterAutospacing="0"/>
        <w:rPr>
          <w:rFonts w:ascii="Garamond" w:hAnsi="Garamond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Exceeds:</w:t>
      </w:r>
    </w:p>
    <w:p w14:paraId="7089C505" w14:textId="77777777" w:rsidR="00815BB3" w:rsidRPr="00D636CB" w:rsidRDefault="00815BB3" w:rsidP="00D636CB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Causes and treatment of Type I and Type II diabetes.</w:t>
      </w:r>
    </w:p>
    <w:p w14:paraId="70584806" w14:textId="767D50AE" w:rsidR="00815BB3" w:rsidRPr="00D636CB" w:rsidRDefault="00815BB3" w:rsidP="00D636CB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Testing of leptin on patients with clinical obesity and reasons</w:t>
      </w:r>
      <w:r w:rsidR="00D636CB" w:rsidRPr="00D636CB">
        <w:rPr>
          <w:rFonts w:ascii="Garamond" w:hAnsi="Garamond" w:cs="Arial"/>
          <w:color w:val="000000"/>
          <w:sz w:val="20"/>
          <w:szCs w:val="20"/>
        </w:rPr>
        <w:t xml:space="preserve"> for the failure to control the </w:t>
      </w:r>
      <w:r w:rsidRPr="00D636CB">
        <w:rPr>
          <w:rFonts w:ascii="Garamond" w:hAnsi="Garamond" w:cs="Arial"/>
          <w:color w:val="000000"/>
          <w:sz w:val="20"/>
          <w:szCs w:val="20"/>
        </w:rPr>
        <w:t>disease.</w:t>
      </w:r>
    </w:p>
    <w:p w14:paraId="05D00E16" w14:textId="77777777" w:rsidR="00815BB3" w:rsidRPr="00D636CB" w:rsidRDefault="00815BB3" w:rsidP="00D636CB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Causes of jet lag and use of melatonin to alleviate it.</w:t>
      </w:r>
    </w:p>
    <w:p w14:paraId="19B917DE" w14:textId="77777777" w:rsidR="00815BB3" w:rsidRPr="00D636CB" w:rsidRDefault="00815BB3" w:rsidP="00D636CB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The use in IVF of drugs to suspend the normal secretion of hormones, followed by the use of artificial doses of hormones to induce superovulation and establish a pregnancy.</w:t>
      </w:r>
    </w:p>
    <w:p w14:paraId="6CD56A20" w14:textId="77777777" w:rsidR="00815BB3" w:rsidRPr="00D636CB" w:rsidRDefault="00815BB3" w:rsidP="00D636CB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Application: William Harvey’s investigation of sexual reproduction in deer.</w:t>
      </w:r>
    </w:p>
    <w:p w14:paraId="52553C98" w14:textId="77777777" w:rsidR="00815BB3" w:rsidRPr="00D636CB" w:rsidRDefault="00815BB3" w:rsidP="00D636CB">
      <w:pPr>
        <w:pStyle w:val="NormalWeb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0"/>
          <w:szCs w:val="20"/>
        </w:rPr>
      </w:pPr>
      <w:r w:rsidRPr="00D636CB">
        <w:rPr>
          <w:rFonts w:ascii="Garamond" w:hAnsi="Garamond" w:cs="Arial"/>
          <w:color w:val="000000"/>
          <w:sz w:val="20"/>
          <w:szCs w:val="20"/>
        </w:rPr>
        <w:t>Skill: Annotate diagrams of the male and female reproductive system to show names of structures and their functions.</w:t>
      </w:r>
    </w:p>
    <w:p w14:paraId="1B0FD143" w14:textId="77777777" w:rsidR="00815BB3" w:rsidRPr="00D636CB" w:rsidRDefault="00815BB3" w:rsidP="00815BB3">
      <w:pPr>
        <w:rPr>
          <w:rFonts w:ascii="Garamond" w:hAnsi="Garamond" w:cs="Arial"/>
          <w:sz w:val="20"/>
          <w:szCs w:val="20"/>
        </w:rPr>
      </w:pPr>
    </w:p>
    <w:sectPr w:rsidR="00815BB3" w:rsidRPr="00D636CB" w:rsidSect="00815BB3">
      <w:type w:val="continuous"/>
      <w:pgSz w:w="12240" w:h="15840"/>
      <w:pgMar w:top="504" w:right="648" w:bottom="504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3EC"/>
    <w:multiLevelType w:val="multilevel"/>
    <w:tmpl w:val="9C8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023BD"/>
    <w:multiLevelType w:val="hybridMultilevel"/>
    <w:tmpl w:val="778A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5CC7"/>
    <w:multiLevelType w:val="hybridMultilevel"/>
    <w:tmpl w:val="FEA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D7A2C"/>
    <w:multiLevelType w:val="hybridMultilevel"/>
    <w:tmpl w:val="916E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324"/>
    <w:multiLevelType w:val="multilevel"/>
    <w:tmpl w:val="469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D2808"/>
    <w:multiLevelType w:val="multilevel"/>
    <w:tmpl w:val="FF2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07890"/>
    <w:multiLevelType w:val="hybridMultilevel"/>
    <w:tmpl w:val="0EA4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E61B9"/>
    <w:multiLevelType w:val="multilevel"/>
    <w:tmpl w:val="8EA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2616E"/>
    <w:multiLevelType w:val="multilevel"/>
    <w:tmpl w:val="F3C0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37407"/>
    <w:multiLevelType w:val="multilevel"/>
    <w:tmpl w:val="ECB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346EC"/>
    <w:multiLevelType w:val="multilevel"/>
    <w:tmpl w:val="0D16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73817"/>
    <w:multiLevelType w:val="multilevel"/>
    <w:tmpl w:val="1FA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3762D"/>
    <w:multiLevelType w:val="hybridMultilevel"/>
    <w:tmpl w:val="F49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428B6"/>
    <w:multiLevelType w:val="multilevel"/>
    <w:tmpl w:val="008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00EB4"/>
    <w:multiLevelType w:val="hybridMultilevel"/>
    <w:tmpl w:val="8896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C6512"/>
    <w:multiLevelType w:val="hybridMultilevel"/>
    <w:tmpl w:val="E63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337B1"/>
    <w:multiLevelType w:val="multilevel"/>
    <w:tmpl w:val="A4B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75676"/>
    <w:multiLevelType w:val="multilevel"/>
    <w:tmpl w:val="534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824FE"/>
    <w:multiLevelType w:val="multilevel"/>
    <w:tmpl w:val="B348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E6042"/>
    <w:multiLevelType w:val="multilevel"/>
    <w:tmpl w:val="0CA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226FE"/>
    <w:multiLevelType w:val="multilevel"/>
    <w:tmpl w:val="4526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34299"/>
    <w:multiLevelType w:val="multilevel"/>
    <w:tmpl w:val="50A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D2298"/>
    <w:multiLevelType w:val="hybridMultilevel"/>
    <w:tmpl w:val="9FD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30550"/>
    <w:multiLevelType w:val="hybridMultilevel"/>
    <w:tmpl w:val="16A6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85F92"/>
    <w:multiLevelType w:val="multilevel"/>
    <w:tmpl w:val="7AB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8E733D"/>
    <w:multiLevelType w:val="hybridMultilevel"/>
    <w:tmpl w:val="96F8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37EFE"/>
    <w:multiLevelType w:val="multilevel"/>
    <w:tmpl w:val="5428E0F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7">
    <w:nsid w:val="48215D27"/>
    <w:multiLevelType w:val="multilevel"/>
    <w:tmpl w:val="C17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47669C"/>
    <w:multiLevelType w:val="multilevel"/>
    <w:tmpl w:val="5B8A2D5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9">
    <w:nsid w:val="4C703CA3"/>
    <w:multiLevelType w:val="multilevel"/>
    <w:tmpl w:val="FE5C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163909"/>
    <w:multiLevelType w:val="hybridMultilevel"/>
    <w:tmpl w:val="DD8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66353"/>
    <w:multiLevelType w:val="hybridMultilevel"/>
    <w:tmpl w:val="587C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27539"/>
    <w:multiLevelType w:val="multilevel"/>
    <w:tmpl w:val="C3FA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751AA3"/>
    <w:multiLevelType w:val="hybridMultilevel"/>
    <w:tmpl w:val="239A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F61B7"/>
    <w:multiLevelType w:val="multilevel"/>
    <w:tmpl w:val="FD2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F69D0"/>
    <w:multiLevelType w:val="multilevel"/>
    <w:tmpl w:val="18B8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F571F"/>
    <w:multiLevelType w:val="multilevel"/>
    <w:tmpl w:val="FFC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32C59"/>
    <w:multiLevelType w:val="multilevel"/>
    <w:tmpl w:val="2B9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EE13D2"/>
    <w:multiLevelType w:val="multilevel"/>
    <w:tmpl w:val="429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0032B3"/>
    <w:multiLevelType w:val="multilevel"/>
    <w:tmpl w:val="940C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125380"/>
    <w:multiLevelType w:val="hybridMultilevel"/>
    <w:tmpl w:val="203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33C34"/>
    <w:multiLevelType w:val="multilevel"/>
    <w:tmpl w:val="A5F4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3"/>
  </w:num>
  <w:num w:numId="3">
    <w:abstractNumId w:val="20"/>
  </w:num>
  <w:num w:numId="4">
    <w:abstractNumId w:val="17"/>
  </w:num>
  <w:num w:numId="5">
    <w:abstractNumId w:val="9"/>
  </w:num>
  <w:num w:numId="6">
    <w:abstractNumId w:val="36"/>
  </w:num>
  <w:num w:numId="7">
    <w:abstractNumId w:val="16"/>
  </w:num>
  <w:num w:numId="8">
    <w:abstractNumId w:val="24"/>
  </w:num>
  <w:num w:numId="9">
    <w:abstractNumId w:val="39"/>
  </w:num>
  <w:num w:numId="10">
    <w:abstractNumId w:val="28"/>
  </w:num>
  <w:num w:numId="11">
    <w:abstractNumId w:val="32"/>
  </w:num>
  <w:num w:numId="12">
    <w:abstractNumId w:val="26"/>
  </w:num>
  <w:num w:numId="13">
    <w:abstractNumId w:val="37"/>
  </w:num>
  <w:num w:numId="14">
    <w:abstractNumId w:val="10"/>
  </w:num>
  <w:num w:numId="15">
    <w:abstractNumId w:val="34"/>
  </w:num>
  <w:num w:numId="16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7"/>
  </w:num>
  <w:num w:numId="18">
    <w:abstractNumId w:val="5"/>
  </w:num>
  <w:num w:numId="19">
    <w:abstractNumId w:val="21"/>
  </w:num>
  <w:num w:numId="20">
    <w:abstractNumId w:val="8"/>
  </w:num>
  <w:num w:numId="21">
    <w:abstractNumId w:val="41"/>
  </w:num>
  <w:num w:numId="22">
    <w:abstractNumId w:val="0"/>
  </w:num>
  <w:num w:numId="23">
    <w:abstractNumId w:val="29"/>
  </w:num>
  <w:num w:numId="24">
    <w:abstractNumId w:val="27"/>
  </w:num>
  <w:num w:numId="25">
    <w:abstractNumId w:val="4"/>
  </w:num>
  <w:num w:numId="26">
    <w:abstractNumId w:val="35"/>
  </w:num>
  <w:num w:numId="27">
    <w:abstractNumId w:val="38"/>
  </w:num>
  <w:num w:numId="28">
    <w:abstractNumId w:val="18"/>
  </w:num>
  <w:num w:numId="29">
    <w:abstractNumId w:val="19"/>
  </w:num>
  <w:num w:numId="30">
    <w:abstractNumId w:val="40"/>
  </w:num>
  <w:num w:numId="31">
    <w:abstractNumId w:val="22"/>
  </w:num>
  <w:num w:numId="32">
    <w:abstractNumId w:val="25"/>
  </w:num>
  <w:num w:numId="33">
    <w:abstractNumId w:val="31"/>
  </w:num>
  <w:num w:numId="34">
    <w:abstractNumId w:val="1"/>
  </w:num>
  <w:num w:numId="35">
    <w:abstractNumId w:val="12"/>
  </w:num>
  <w:num w:numId="36">
    <w:abstractNumId w:val="33"/>
  </w:num>
  <w:num w:numId="37">
    <w:abstractNumId w:val="3"/>
  </w:num>
  <w:num w:numId="38">
    <w:abstractNumId w:val="2"/>
  </w:num>
  <w:num w:numId="39">
    <w:abstractNumId w:val="23"/>
  </w:num>
  <w:num w:numId="40">
    <w:abstractNumId w:val="6"/>
  </w:num>
  <w:num w:numId="41">
    <w:abstractNumId w:val="14"/>
  </w:num>
  <w:num w:numId="4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D"/>
    <w:rsid w:val="00055C85"/>
    <w:rsid w:val="00060F23"/>
    <w:rsid w:val="000F4D74"/>
    <w:rsid w:val="00112DBD"/>
    <w:rsid w:val="00175F9E"/>
    <w:rsid w:val="001C0E38"/>
    <w:rsid w:val="002073E8"/>
    <w:rsid w:val="00286D02"/>
    <w:rsid w:val="00331CC5"/>
    <w:rsid w:val="003556E1"/>
    <w:rsid w:val="003B2686"/>
    <w:rsid w:val="005730E3"/>
    <w:rsid w:val="005B1D6C"/>
    <w:rsid w:val="005C5592"/>
    <w:rsid w:val="00630FDA"/>
    <w:rsid w:val="0066235D"/>
    <w:rsid w:val="006D7553"/>
    <w:rsid w:val="00707C92"/>
    <w:rsid w:val="00760A27"/>
    <w:rsid w:val="00815BB3"/>
    <w:rsid w:val="00891BCA"/>
    <w:rsid w:val="008A16C3"/>
    <w:rsid w:val="00931BD4"/>
    <w:rsid w:val="00944D27"/>
    <w:rsid w:val="00971269"/>
    <w:rsid w:val="009F7595"/>
    <w:rsid w:val="00AD3BC2"/>
    <w:rsid w:val="00AD61F1"/>
    <w:rsid w:val="00B42BCB"/>
    <w:rsid w:val="00C24404"/>
    <w:rsid w:val="00C55DF4"/>
    <w:rsid w:val="00CE3A2C"/>
    <w:rsid w:val="00CF0317"/>
    <w:rsid w:val="00D17DE0"/>
    <w:rsid w:val="00D636CB"/>
    <w:rsid w:val="00DE282B"/>
    <w:rsid w:val="00E20DA8"/>
    <w:rsid w:val="00EE16B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F1EC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">
    <w:name w:val="c8"/>
    <w:basedOn w:val="Normal"/>
    <w:rsid w:val="00EE16B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">
    <w:name w:val="c1"/>
    <w:basedOn w:val="DefaultParagraphFont"/>
    <w:rsid w:val="00EE16BD"/>
  </w:style>
  <w:style w:type="character" w:customStyle="1" w:styleId="c6">
    <w:name w:val="c6"/>
    <w:basedOn w:val="DefaultParagraphFont"/>
    <w:rsid w:val="00EE16BD"/>
  </w:style>
  <w:style w:type="character" w:customStyle="1" w:styleId="apple-converted-space">
    <w:name w:val="apple-converted-space"/>
    <w:basedOn w:val="DefaultParagraphFont"/>
    <w:rsid w:val="00EE16BD"/>
  </w:style>
  <w:style w:type="character" w:customStyle="1" w:styleId="c4">
    <w:name w:val="c4"/>
    <w:basedOn w:val="DefaultParagraphFont"/>
    <w:rsid w:val="00EE16BD"/>
  </w:style>
  <w:style w:type="paragraph" w:styleId="ListParagraph">
    <w:name w:val="List Paragraph"/>
    <w:basedOn w:val="Normal"/>
    <w:uiPriority w:val="34"/>
    <w:qFormat/>
    <w:rsid w:val="00DE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B13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175F9E"/>
    <w:pPr>
      <w:spacing w:before="40" w:after="40"/>
    </w:pPr>
    <w:rPr>
      <w:rFonts w:asciiTheme="minorHAnsi" w:hAnsiTheme="minorHAnsi" w:cstheme="min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126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1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67C8C6-6264-A840-853B-CBA036CE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1172</Words>
  <Characters>6681</Characters>
  <Application>Microsoft Macintosh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Major Understandings, Applications &amp; Skills (Study Guide):</vt:lpstr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Shalman</dc:creator>
  <cp:keywords/>
  <dc:description/>
  <cp:lastModifiedBy>Seamus Shalman</cp:lastModifiedBy>
  <cp:revision>2</cp:revision>
  <dcterms:created xsi:type="dcterms:W3CDTF">2017-05-08T00:09:00Z</dcterms:created>
  <dcterms:modified xsi:type="dcterms:W3CDTF">2017-05-08T00:09:00Z</dcterms:modified>
</cp:coreProperties>
</file>